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872" w:rsidRPr="00495A92" w:rsidRDefault="001400AD" w:rsidP="00495A92">
      <w:pPr>
        <w:spacing w:line="480" w:lineRule="auto"/>
        <w:ind w:firstLine="720"/>
        <w:rPr>
          <w:rFonts w:ascii="Times New Roman" w:hAnsi="Times New Roman" w:cs="Times New Roman"/>
          <w:sz w:val="24"/>
          <w:szCs w:val="24"/>
        </w:rPr>
      </w:pPr>
      <w:bookmarkStart w:id="0" w:name="_GoBack"/>
      <w:bookmarkEnd w:id="0"/>
      <w:r w:rsidRPr="00495A92">
        <w:rPr>
          <w:rFonts w:ascii="Times New Roman" w:hAnsi="Times New Roman" w:cs="Times New Roman"/>
          <w:sz w:val="24"/>
          <w:szCs w:val="24"/>
        </w:rPr>
        <w:t>T</w:t>
      </w:r>
      <w:r w:rsidR="005176E7" w:rsidRPr="00495A92">
        <w:rPr>
          <w:rFonts w:ascii="Times New Roman" w:hAnsi="Times New Roman" w:cs="Times New Roman"/>
          <w:sz w:val="24"/>
          <w:szCs w:val="24"/>
        </w:rPr>
        <w:t>he manag</w:t>
      </w:r>
      <w:r w:rsidRPr="00495A92">
        <w:rPr>
          <w:rFonts w:ascii="Times New Roman" w:hAnsi="Times New Roman" w:cs="Times New Roman"/>
          <w:sz w:val="24"/>
          <w:szCs w:val="24"/>
        </w:rPr>
        <w:t>ers and employees should have a good relationship to run the organization smoothly. In consideration of this, the manager is expe</w:t>
      </w:r>
      <w:r w:rsidR="00495A92">
        <w:rPr>
          <w:rFonts w:ascii="Times New Roman" w:hAnsi="Times New Roman" w:cs="Times New Roman"/>
          <w:sz w:val="24"/>
          <w:szCs w:val="24"/>
        </w:rPr>
        <w:t>cted to motivate their employees</w:t>
      </w:r>
      <w:r w:rsidRPr="00495A92">
        <w:rPr>
          <w:rFonts w:ascii="Times New Roman" w:hAnsi="Times New Roman" w:cs="Times New Roman"/>
          <w:sz w:val="24"/>
          <w:szCs w:val="24"/>
        </w:rPr>
        <w:t xml:space="preserve"> to make them feel comfortable while performing their various tasks. The following are some of the strategies that a manager uses to motivate their employers.</w:t>
      </w:r>
    </w:p>
    <w:p w:rsidR="002C4872" w:rsidRPr="00495A92" w:rsidRDefault="001400AD" w:rsidP="00495A92">
      <w:pPr>
        <w:spacing w:line="480" w:lineRule="auto"/>
        <w:ind w:firstLine="720"/>
        <w:rPr>
          <w:rFonts w:ascii="Times New Roman" w:hAnsi="Times New Roman" w:cs="Times New Roman"/>
          <w:sz w:val="24"/>
          <w:szCs w:val="24"/>
        </w:rPr>
      </w:pPr>
      <w:r w:rsidRPr="00495A92">
        <w:rPr>
          <w:rFonts w:ascii="Times New Roman" w:hAnsi="Times New Roman" w:cs="Times New Roman"/>
          <w:sz w:val="24"/>
          <w:szCs w:val="24"/>
        </w:rPr>
        <w:t>One way of doing so is by setting an example to the employers. The manager should always consider</w:t>
      </w:r>
      <w:r w:rsidRPr="00495A92">
        <w:rPr>
          <w:rFonts w:ascii="Times New Roman" w:hAnsi="Times New Roman" w:cs="Times New Roman"/>
          <w:sz w:val="24"/>
          <w:szCs w:val="24"/>
        </w:rPr>
        <w:t xml:space="preserve"> some of the issues that employees tend to take as less productive</w:t>
      </w:r>
      <w:r w:rsidR="00495A92" w:rsidRPr="00495A92">
        <w:rPr>
          <w:rFonts w:ascii="Times New Roman" w:hAnsi="Times New Roman" w:cs="Times New Roman"/>
          <w:sz w:val="24"/>
          <w:szCs w:val="24"/>
        </w:rPr>
        <w:t xml:space="preserve"> (</w:t>
      </w:r>
      <w:r w:rsidR="00495A92" w:rsidRPr="00495A92">
        <w:rPr>
          <w:rFonts w:ascii="Times New Roman" w:hAnsi="Times New Roman" w:cs="Times New Roman"/>
          <w:color w:val="222222"/>
          <w:sz w:val="24"/>
          <w:szCs w:val="24"/>
          <w:shd w:val="clear" w:color="auto" w:fill="FFFFFF"/>
        </w:rPr>
        <w:t>Kearney, 2018)</w:t>
      </w:r>
      <w:r w:rsidR="00495A92">
        <w:rPr>
          <w:rFonts w:ascii="Times New Roman" w:hAnsi="Times New Roman" w:cs="Times New Roman"/>
          <w:sz w:val="24"/>
          <w:szCs w:val="24"/>
        </w:rPr>
        <w:t xml:space="preserve">. This may include </w:t>
      </w:r>
      <w:r w:rsidRPr="00495A92">
        <w:rPr>
          <w:rFonts w:ascii="Times New Roman" w:hAnsi="Times New Roman" w:cs="Times New Roman"/>
          <w:sz w:val="24"/>
          <w:szCs w:val="24"/>
        </w:rPr>
        <w:t xml:space="preserve">being punctual always, starting the day on a note that is good and appreciative. The second way </w:t>
      </w:r>
      <w:r w:rsidR="005A44E6" w:rsidRPr="00495A92">
        <w:rPr>
          <w:rFonts w:ascii="Times New Roman" w:hAnsi="Times New Roman" w:cs="Times New Roman"/>
          <w:sz w:val="24"/>
          <w:szCs w:val="24"/>
        </w:rPr>
        <w:t>is that the manager should listen to what the employees have to say. At times there might be issues that require to be discussed, therefore</w:t>
      </w:r>
      <w:r w:rsidR="00495A92">
        <w:rPr>
          <w:rFonts w:ascii="Times New Roman" w:hAnsi="Times New Roman" w:cs="Times New Roman"/>
          <w:sz w:val="24"/>
          <w:szCs w:val="24"/>
        </w:rPr>
        <w:t>,</w:t>
      </w:r>
      <w:r w:rsidR="005A44E6" w:rsidRPr="00495A92">
        <w:rPr>
          <w:rFonts w:ascii="Times New Roman" w:hAnsi="Times New Roman" w:cs="Times New Roman"/>
          <w:sz w:val="24"/>
          <w:szCs w:val="24"/>
        </w:rPr>
        <w:t xml:space="preserve"> the manager has to listen to them and give a positive way forward.</w:t>
      </w:r>
    </w:p>
    <w:p w:rsidR="005A44E6" w:rsidRPr="00495A92" w:rsidRDefault="001400AD" w:rsidP="00495A92">
      <w:pPr>
        <w:spacing w:line="480" w:lineRule="auto"/>
        <w:ind w:firstLine="720"/>
        <w:rPr>
          <w:rFonts w:ascii="Times New Roman" w:hAnsi="Times New Roman" w:cs="Times New Roman"/>
          <w:sz w:val="24"/>
          <w:szCs w:val="24"/>
        </w:rPr>
      </w:pPr>
      <w:r w:rsidRPr="00495A92">
        <w:rPr>
          <w:rFonts w:ascii="Times New Roman" w:hAnsi="Times New Roman" w:cs="Times New Roman"/>
          <w:sz w:val="24"/>
          <w:szCs w:val="24"/>
        </w:rPr>
        <w:t xml:space="preserve">Another way is by treating the employees in the same way they </w:t>
      </w:r>
      <w:r w:rsidR="00495A92">
        <w:rPr>
          <w:rFonts w:ascii="Times New Roman" w:hAnsi="Times New Roman" w:cs="Times New Roman"/>
          <w:sz w:val="24"/>
          <w:szCs w:val="24"/>
        </w:rPr>
        <w:t xml:space="preserve">treat </w:t>
      </w:r>
      <w:r w:rsidRPr="00495A92">
        <w:rPr>
          <w:rFonts w:ascii="Times New Roman" w:hAnsi="Times New Roman" w:cs="Times New Roman"/>
          <w:sz w:val="24"/>
          <w:szCs w:val="24"/>
        </w:rPr>
        <w:t>you as their boss</w:t>
      </w:r>
      <w:r w:rsidR="00495A92" w:rsidRPr="00495A92">
        <w:rPr>
          <w:rFonts w:ascii="Times New Roman" w:hAnsi="Times New Roman" w:cs="Times New Roman"/>
          <w:sz w:val="24"/>
          <w:szCs w:val="24"/>
        </w:rPr>
        <w:t xml:space="preserve"> (</w:t>
      </w:r>
      <w:r w:rsidR="00495A92" w:rsidRPr="00495A92">
        <w:rPr>
          <w:rFonts w:ascii="Times New Roman" w:hAnsi="Times New Roman" w:cs="Times New Roman"/>
          <w:color w:val="222222"/>
          <w:sz w:val="24"/>
          <w:szCs w:val="24"/>
          <w:shd w:val="clear" w:color="auto" w:fill="FFFFFF"/>
        </w:rPr>
        <w:t>Kearney, 2018)</w:t>
      </w:r>
      <w:r w:rsidRPr="00495A92">
        <w:rPr>
          <w:rFonts w:ascii="Times New Roman" w:hAnsi="Times New Roman" w:cs="Times New Roman"/>
          <w:sz w:val="24"/>
          <w:szCs w:val="24"/>
        </w:rPr>
        <w:t xml:space="preserve">. The </w:t>
      </w:r>
      <w:r w:rsidRPr="00495A92">
        <w:rPr>
          <w:rFonts w:ascii="Times New Roman" w:hAnsi="Times New Roman" w:cs="Times New Roman"/>
          <w:sz w:val="24"/>
          <w:szCs w:val="24"/>
        </w:rPr>
        <w:t>manager should always treat the employees as equals and also being n</w:t>
      </w:r>
      <w:r w:rsidR="00495A92">
        <w:rPr>
          <w:rFonts w:ascii="Times New Roman" w:hAnsi="Times New Roman" w:cs="Times New Roman"/>
          <w:sz w:val="24"/>
          <w:szCs w:val="24"/>
        </w:rPr>
        <w:t xml:space="preserve">ice to them. </w:t>
      </w:r>
      <w:r w:rsidRPr="00495A92">
        <w:rPr>
          <w:rFonts w:ascii="Times New Roman" w:hAnsi="Times New Roman" w:cs="Times New Roman"/>
          <w:sz w:val="24"/>
          <w:szCs w:val="24"/>
        </w:rPr>
        <w:t>Besides, the manager should always give feedback to the employees regardless of it being negative or positive.</w:t>
      </w:r>
    </w:p>
    <w:p w:rsidR="009A0439" w:rsidRPr="00495A92" w:rsidRDefault="001400AD" w:rsidP="00495A92">
      <w:pPr>
        <w:spacing w:line="480" w:lineRule="auto"/>
        <w:ind w:firstLine="720"/>
        <w:rPr>
          <w:rFonts w:ascii="Times New Roman" w:hAnsi="Times New Roman" w:cs="Times New Roman"/>
          <w:sz w:val="24"/>
          <w:szCs w:val="24"/>
        </w:rPr>
      </w:pPr>
      <w:r w:rsidRPr="00495A92">
        <w:rPr>
          <w:rFonts w:ascii="Times New Roman" w:hAnsi="Times New Roman" w:cs="Times New Roman"/>
          <w:sz w:val="24"/>
          <w:szCs w:val="24"/>
        </w:rPr>
        <w:t>Turnover is a measure of how many individuals withdraw from your</w:t>
      </w:r>
      <w:r w:rsidRPr="00495A92">
        <w:rPr>
          <w:rFonts w:ascii="Times New Roman" w:hAnsi="Times New Roman" w:cs="Times New Roman"/>
          <w:sz w:val="24"/>
          <w:szCs w:val="24"/>
        </w:rPr>
        <w:t xml:space="preserve"> organization. It is usually calculated </w:t>
      </w:r>
      <w:r w:rsidR="00CB5BF8" w:rsidRPr="00495A92">
        <w:rPr>
          <w:rFonts w:ascii="Times New Roman" w:hAnsi="Times New Roman" w:cs="Times New Roman"/>
          <w:sz w:val="24"/>
          <w:szCs w:val="24"/>
        </w:rPr>
        <w:t>by adding the figure of those who have withdrawn f</w:t>
      </w:r>
      <w:r w:rsidR="00495A92">
        <w:rPr>
          <w:rFonts w:ascii="Times New Roman" w:hAnsi="Times New Roman" w:cs="Times New Roman"/>
          <w:sz w:val="24"/>
          <w:szCs w:val="24"/>
        </w:rPr>
        <w:t>rom the organization dividing</w:t>
      </w:r>
      <w:r w:rsidR="00CB5BF8" w:rsidRPr="00495A92">
        <w:rPr>
          <w:rFonts w:ascii="Times New Roman" w:hAnsi="Times New Roman" w:cs="Times New Roman"/>
          <w:sz w:val="24"/>
          <w:szCs w:val="24"/>
        </w:rPr>
        <w:t xml:space="preserve"> by an average number of employees within a specified period (a year or a month). The main reason to do this is to determine the average length of employment</w:t>
      </w:r>
      <w:r w:rsidR="00495A92" w:rsidRPr="00495A92">
        <w:rPr>
          <w:rFonts w:ascii="Times New Roman" w:hAnsi="Times New Roman" w:cs="Times New Roman"/>
          <w:sz w:val="24"/>
          <w:szCs w:val="24"/>
        </w:rPr>
        <w:t xml:space="preserve"> (</w:t>
      </w:r>
      <w:r w:rsidR="00495A92" w:rsidRPr="00495A92">
        <w:rPr>
          <w:rFonts w:ascii="Times New Roman" w:hAnsi="Times New Roman" w:cs="Times New Roman"/>
          <w:color w:val="222222"/>
          <w:sz w:val="24"/>
          <w:szCs w:val="24"/>
          <w:shd w:val="clear" w:color="auto" w:fill="FFFFFF"/>
        </w:rPr>
        <w:t>DeConinck et al., 2018)</w:t>
      </w:r>
      <w:r w:rsidR="00CB5BF8" w:rsidRPr="00495A92">
        <w:rPr>
          <w:rFonts w:ascii="Times New Roman" w:hAnsi="Times New Roman" w:cs="Times New Roman"/>
          <w:sz w:val="24"/>
          <w:szCs w:val="24"/>
        </w:rPr>
        <w:t xml:space="preserve">. This is usually done to know which employees will be left on the organization. </w:t>
      </w:r>
    </w:p>
    <w:p w:rsidR="00CB5BF8" w:rsidRPr="00495A92" w:rsidRDefault="001400AD" w:rsidP="00495A92">
      <w:pPr>
        <w:spacing w:line="480" w:lineRule="auto"/>
        <w:ind w:firstLine="720"/>
        <w:rPr>
          <w:rFonts w:ascii="Times New Roman" w:hAnsi="Times New Roman" w:cs="Times New Roman"/>
          <w:sz w:val="24"/>
          <w:szCs w:val="24"/>
        </w:rPr>
      </w:pPr>
      <w:r w:rsidRPr="00495A92">
        <w:rPr>
          <w:rFonts w:ascii="Times New Roman" w:hAnsi="Times New Roman" w:cs="Times New Roman"/>
          <w:sz w:val="24"/>
          <w:szCs w:val="24"/>
        </w:rPr>
        <w:t xml:space="preserve">Another reason for evaluating turnover </w:t>
      </w:r>
      <w:r w:rsidR="00511721" w:rsidRPr="00495A92">
        <w:rPr>
          <w:rFonts w:ascii="Times New Roman" w:hAnsi="Times New Roman" w:cs="Times New Roman"/>
          <w:sz w:val="24"/>
          <w:szCs w:val="24"/>
        </w:rPr>
        <w:t>is to determine the estimated cost of turnover</w:t>
      </w:r>
      <w:r w:rsidR="00495A92" w:rsidRPr="00495A92">
        <w:rPr>
          <w:rFonts w:ascii="Times New Roman" w:hAnsi="Times New Roman" w:cs="Times New Roman"/>
          <w:sz w:val="24"/>
          <w:szCs w:val="24"/>
        </w:rPr>
        <w:t xml:space="preserve"> (</w:t>
      </w:r>
      <w:r w:rsidR="00495A92" w:rsidRPr="00495A92">
        <w:rPr>
          <w:rFonts w:ascii="Times New Roman" w:hAnsi="Times New Roman" w:cs="Times New Roman"/>
          <w:color w:val="222222"/>
          <w:sz w:val="24"/>
          <w:szCs w:val="24"/>
          <w:shd w:val="clear" w:color="auto" w:fill="FFFFFF"/>
        </w:rPr>
        <w:t>DeConinck et al., 2018)</w:t>
      </w:r>
      <w:r w:rsidR="00511721" w:rsidRPr="00495A92">
        <w:rPr>
          <w:rFonts w:ascii="Times New Roman" w:hAnsi="Times New Roman" w:cs="Times New Roman"/>
          <w:sz w:val="24"/>
          <w:szCs w:val="24"/>
        </w:rPr>
        <w:t>. After the turnover, the organization will require other employees. Therefore</w:t>
      </w:r>
      <w:r w:rsidR="00495A92">
        <w:rPr>
          <w:rFonts w:ascii="Times New Roman" w:hAnsi="Times New Roman" w:cs="Times New Roman"/>
          <w:sz w:val="24"/>
          <w:szCs w:val="24"/>
        </w:rPr>
        <w:t>,</w:t>
      </w:r>
      <w:r w:rsidR="00511721" w:rsidRPr="00495A92">
        <w:rPr>
          <w:rFonts w:ascii="Times New Roman" w:hAnsi="Times New Roman" w:cs="Times New Roman"/>
          <w:sz w:val="24"/>
          <w:szCs w:val="24"/>
        </w:rPr>
        <w:t xml:space="preserve"> the cost of hiring other employees and also training them is</w:t>
      </w:r>
      <w:r w:rsidR="00495A92">
        <w:rPr>
          <w:rFonts w:ascii="Times New Roman" w:hAnsi="Times New Roman" w:cs="Times New Roman"/>
          <w:sz w:val="24"/>
          <w:szCs w:val="24"/>
        </w:rPr>
        <w:t xml:space="preserve"> calculated. Consequently</w:t>
      </w:r>
      <w:r w:rsidR="00511721" w:rsidRPr="00495A92">
        <w:rPr>
          <w:rFonts w:ascii="Times New Roman" w:hAnsi="Times New Roman" w:cs="Times New Roman"/>
          <w:sz w:val="24"/>
          <w:szCs w:val="24"/>
        </w:rPr>
        <w:t xml:space="preserve">, </w:t>
      </w:r>
      <w:r w:rsidR="00511721" w:rsidRPr="00495A92">
        <w:rPr>
          <w:rFonts w:ascii="Times New Roman" w:hAnsi="Times New Roman" w:cs="Times New Roman"/>
          <w:sz w:val="24"/>
          <w:szCs w:val="24"/>
        </w:rPr>
        <w:lastRenderedPageBreak/>
        <w:t>evaluating the turnover is important to compare the workforce of the new hires with that of the previous ones. This helps in finding the weakness in the organization. If at all the workforce has not been expanded and the rate of new hires is high then there must be something wrong within.</w:t>
      </w:r>
    </w:p>
    <w:p w:rsidR="00495A92" w:rsidRPr="00495A92" w:rsidRDefault="001400AD" w:rsidP="00495A92">
      <w:pPr>
        <w:spacing w:line="480" w:lineRule="auto"/>
        <w:jc w:val="center"/>
        <w:rPr>
          <w:rFonts w:ascii="Times New Roman" w:hAnsi="Times New Roman" w:cs="Times New Roman"/>
          <w:sz w:val="24"/>
          <w:szCs w:val="24"/>
        </w:rPr>
      </w:pPr>
      <w:r w:rsidRPr="00495A92">
        <w:rPr>
          <w:rFonts w:ascii="Times New Roman" w:hAnsi="Times New Roman" w:cs="Times New Roman"/>
          <w:sz w:val="24"/>
          <w:szCs w:val="24"/>
        </w:rPr>
        <w:t>References</w:t>
      </w:r>
    </w:p>
    <w:p w:rsidR="00495A92" w:rsidRPr="00495A92" w:rsidRDefault="001400AD" w:rsidP="00495A92">
      <w:pPr>
        <w:spacing w:line="480" w:lineRule="auto"/>
        <w:ind w:left="720" w:hanging="720"/>
        <w:rPr>
          <w:rFonts w:ascii="Times New Roman" w:hAnsi="Times New Roman" w:cs="Times New Roman"/>
          <w:color w:val="222222"/>
          <w:sz w:val="24"/>
          <w:szCs w:val="24"/>
          <w:shd w:val="clear" w:color="auto" w:fill="FFFFFF"/>
        </w:rPr>
      </w:pPr>
      <w:r w:rsidRPr="00495A92">
        <w:rPr>
          <w:rFonts w:ascii="Times New Roman" w:hAnsi="Times New Roman" w:cs="Times New Roman"/>
          <w:color w:val="222222"/>
          <w:sz w:val="24"/>
          <w:szCs w:val="24"/>
          <w:shd w:val="clear" w:color="auto" w:fill="FFFFFF"/>
        </w:rPr>
        <w:t xml:space="preserve">DeConinck, J. B., Moss, H. K., &amp; Deconinck, </w:t>
      </w:r>
      <w:r w:rsidRPr="00495A92">
        <w:rPr>
          <w:rFonts w:ascii="Times New Roman" w:hAnsi="Times New Roman" w:cs="Times New Roman"/>
          <w:color w:val="222222"/>
          <w:sz w:val="24"/>
          <w:szCs w:val="24"/>
          <w:shd w:val="clear" w:color="auto" w:fill="FFFFFF"/>
        </w:rPr>
        <w:t>M. B. (2018). The relationship between servant leadership, perceived organizational support, performance, and turnover among business to business salespeople. </w:t>
      </w:r>
      <w:r w:rsidRPr="00495A92">
        <w:rPr>
          <w:rFonts w:ascii="Times New Roman" w:hAnsi="Times New Roman" w:cs="Times New Roman"/>
          <w:i/>
          <w:iCs/>
          <w:color w:val="222222"/>
          <w:sz w:val="24"/>
          <w:szCs w:val="24"/>
          <w:shd w:val="clear" w:color="auto" w:fill="FFFFFF"/>
        </w:rPr>
        <w:t>Global Journal of Management and Marketing</w:t>
      </w:r>
      <w:r w:rsidRPr="00495A92">
        <w:rPr>
          <w:rFonts w:ascii="Times New Roman" w:hAnsi="Times New Roman" w:cs="Times New Roman"/>
          <w:color w:val="222222"/>
          <w:sz w:val="24"/>
          <w:szCs w:val="24"/>
          <w:shd w:val="clear" w:color="auto" w:fill="FFFFFF"/>
        </w:rPr>
        <w:t>, </w:t>
      </w:r>
      <w:r w:rsidRPr="00495A92">
        <w:rPr>
          <w:rFonts w:ascii="Times New Roman" w:hAnsi="Times New Roman" w:cs="Times New Roman"/>
          <w:i/>
          <w:iCs/>
          <w:color w:val="222222"/>
          <w:sz w:val="24"/>
          <w:szCs w:val="24"/>
          <w:shd w:val="clear" w:color="auto" w:fill="FFFFFF"/>
        </w:rPr>
        <w:t>2</w:t>
      </w:r>
      <w:r w:rsidRPr="00495A92">
        <w:rPr>
          <w:rFonts w:ascii="Times New Roman" w:hAnsi="Times New Roman" w:cs="Times New Roman"/>
          <w:color w:val="222222"/>
          <w:sz w:val="24"/>
          <w:szCs w:val="24"/>
          <w:shd w:val="clear" w:color="auto" w:fill="FFFFFF"/>
        </w:rPr>
        <w:t>(1), 38.</w:t>
      </w:r>
    </w:p>
    <w:p w:rsidR="00495A92" w:rsidRPr="00495A92" w:rsidRDefault="001400AD" w:rsidP="00495A92">
      <w:pPr>
        <w:spacing w:line="480" w:lineRule="auto"/>
        <w:ind w:left="720" w:hanging="720"/>
        <w:rPr>
          <w:rFonts w:ascii="Times New Roman" w:hAnsi="Times New Roman" w:cs="Times New Roman"/>
          <w:sz w:val="24"/>
          <w:szCs w:val="24"/>
        </w:rPr>
      </w:pPr>
      <w:r w:rsidRPr="00495A92">
        <w:rPr>
          <w:rFonts w:ascii="Times New Roman" w:hAnsi="Times New Roman" w:cs="Times New Roman"/>
          <w:color w:val="222222"/>
          <w:sz w:val="24"/>
          <w:szCs w:val="24"/>
          <w:shd w:val="clear" w:color="auto" w:fill="FFFFFF"/>
        </w:rPr>
        <w:t>Kearney, R. (2018). </w:t>
      </w:r>
      <w:r w:rsidRPr="00495A92">
        <w:rPr>
          <w:rFonts w:ascii="Times New Roman" w:hAnsi="Times New Roman" w:cs="Times New Roman"/>
          <w:i/>
          <w:iCs/>
          <w:color w:val="222222"/>
          <w:sz w:val="24"/>
          <w:szCs w:val="24"/>
          <w:shd w:val="clear" w:color="auto" w:fill="FFFFFF"/>
        </w:rPr>
        <w:t>Public sector performan</w:t>
      </w:r>
      <w:r w:rsidRPr="00495A92">
        <w:rPr>
          <w:rFonts w:ascii="Times New Roman" w:hAnsi="Times New Roman" w:cs="Times New Roman"/>
          <w:i/>
          <w:iCs/>
          <w:color w:val="222222"/>
          <w:sz w:val="24"/>
          <w:szCs w:val="24"/>
          <w:shd w:val="clear" w:color="auto" w:fill="FFFFFF"/>
        </w:rPr>
        <w:t>ce: management, motivation, and measurement</w:t>
      </w:r>
      <w:r w:rsidRPr="00495A92">
        <w:rPr>
          <w:rFonts w:ascii="Times New Roman" w:hAnsi="Times New Roman" w:cs="Times New Roman"/>
          <w:color w:val="222222"/>
          <w:sz w:val="24"/>
          <w:szCs w:val="24"/>
          <w:shd w:val="clear" w:color="auto" w:fill="FFFFFF"/>
        </w:rPr>
        <w:t>. Routledge.</w:t>
      </w:r>
    </w:p>
    <w:p w:rsidR="00495A92" w:rsidRPr="00495A92" w:rsidRDefault="00495A92" w:rsidP="00495A92">
      <w:pPr>
        <w:spacing w:line="480" w:lineRule="auto"/>
        <w:ind w:left="720" w:hanging="720"/>
        <w:rPr>
          <w:rFonts w:ascii="Times New Roman" w:hAnsi="Times New Roman" w:cs="Times New Roman"/>
          <w:sz w:val="24"/>
          <w:szCs w:val="24"/>
        </w:rPr>
      </w:pPr>
    </w:p>
    <w:sectPr w:rsidR="00495A92" w:rsidRPr="00495A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6E7"/>
    <w:rsid w:val="001400AD"/>
    <w:rsid w:val="002C4872"/>
    <w:rsid w:val="00457222"/>
    <w:rsid w:val="00495A92"/>
    <w:rsid w:val="00511721"/>
    <w:rsid w:val="005176E7"/>
    <w:rsid w:val="005A44E6"/>
    <w:rsid w:val="009A0439"/>
    <w:rsid w:val="00CB5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User</cp:lastModifiedBy>
  <cp:revision>2</cp:revision>
  <dcterms:created xsi:type="dcterms:W3CDTF">2019-10-11T20:17:00Z</dcterms:created>
  <dcterms:modified xsi:type="dcterms:W3CDTF">2019-10-11T20:17:00Z</dcterms:modified>
</cp:coreProperties>
</file>